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35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.....................................................................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..............................................................................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6154" w:space="720"/>
            <w:col w:w="3820"/>
          </w:cols>
          <w:pgMar w:left="566" w:top="1098" w:right="640" w:bottom="1440" w:gutter="0" w:footer="0" w:header="0"/>
        </w:sectPr>
      </w:pPr>
    </w:p>
    <w:p>
      <w:pPr>
        <w:ind w:left="774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pieczęć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zakładu pracy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miejscowość, data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3">
            <w:col w:w="1494" w:space="60"/>
            <w:col w:w="4880" w:space="720"/>
            <w:col w:w="3540"/>
          </w:cols>
          <w:pgMar w:left="566" w:top="1098" w:right="640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jc w:val="center"/>
        <w:ind w:right="-7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ZAŚWIADCZENIE O DOCHODACH</w:t>
      </w:r>
    </w:p>
    <w:p>
      <w:pPr>
        <w:jc w:val="center"/>
        <w:ind w:right="-7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w celu przyznania dodatku mieszkaniowego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5" w:lineRule="exact"/>
        <w:rPr>
          <w:sz w:val="24"/>
          <w:szCs w:val="24"/>
          <w:color w:val="auto"/>
        </w:rPr>
      </w:pPr>
    </w:p>
    <w:p>
      <w:pPr>
        <w:ind w:left="105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Pan(i) .......................................................................................................................</w:t>
      </w:r>
    </w:p>
    <w:p>
      <w:pPr>
        <w:sectPr>
          <w:pgSz w:w="11900" w:h="16840" w:orient="portrait"/>
          <w:cols w:equalWidth="0" w:num="1">
            <w:col w:w="10694"/>
          </w:cols>
          <w:pgMar w:left="566" w:top="1098" w:right="640" w:bottom="1440" w:gutter="0" w:footer="0" w:header="0"/>
          <w:type w:val="continuous"/>
        </w:sectPr>
      </w:pP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ind w:left="105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PESEL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............................................., zam. .............................................................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1874" w:space="140"/>
            <w:col w:w="8680"/>
          </w:cols>
          <w:pgMar w:left="566" w:top="1098" w:right="640" w:bottom="1440" w:gutter="0" w:footer="0" w:header="0"/>
          <w:type w:val="continuous"/>
        </w:sectPr>
      </w:pP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05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jest zatrudniony w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...................................................................................................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3134" w:space="140"/>
            <w:col w:w="7420"/>
          </w:cols>
          <w:pgMar w:left="566" w:top="1098" w:right="640" w:bottom="1440" w:gutter="0" w:footer="0" w:header="0"/>
          <w:type w:val="continuous"/>
        </w:sectPr>
      </w:pP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05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od dnia ................................................. na czas .......................................................</w:t>
      </w:r>
    </w:p>
    <w:p>
      <w:pPr>
        <w:sectPr>
          <w:pgSz w:w="11900" w:h="16840" w:orient="portrait"/>
          <w:cols w:equalWidth="0" w:num="1">
            <w:col w:w="10694"/>
          </w:cols>
          <w:pgMar w:left="566" w:top="1098" w:right="640" w:bottom="1440" w:gutter="0" w:footer="0" w:header="0"/>
          <w:type w:val="continuous"/>
        </w:sectPr>
      </w:pP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jc w:val="center"/>
        <w:ind w:left="64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Dochód za okres pełnych trzech miesi ęcy kalendarzowych poprzedzających datę złoŜenia wniosku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4591685</wp:posOffset>
                </wp:positionH>
                <wp:positionV relativeFrom="paragraph">
                  <wp:posOffset>208280</wp:posOffset>
                </wp:positionV>
                <wp:extent cx="0" cy="228600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86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55pt,16.4pt" to="361.55pt,196.4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6301740</wp:posOffset>
                </wp:positionH>
                <wp:positionV relativeFrom="paragraph">
                  <wp:posOffset>208280</wp:posOffset>
                </wp:positionV>
                <wp:extent cx="0" cy="22860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86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6.2pt,16.4pt" to="496.2pt,196.4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4588510</wp:posOffset>
                </wp:positionH>
                <wp:positionV relativeFrom="paragraph">
                  <wp:posOffset>2491105</wp:posOffset>
                </wp:positionV>
                <wp:extent cx="171577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3pt,196.15pt" to="496.4pt,196.15pt" o:allowincell="f" strokecolor="#000000" strokeweight="0.48pt"/>
            </w:pict>
          </mc:Fallback>
        </mc:AlternateContent>
      </w:r>
    </w:p>
    <w:p>
      <w:pPr>
        <w:spacing w:after="0" w:line="289" w:lineRule="exact"/>
        <w:rPr>
          <w:sz w:val="24"/>
          <w:szCs w:val="24"/>
          <w:color w:val="auto"/>
        </w:rPr>
      </w:pPr>
    </w:p>
    <w:tbl>
      <w:tblPr>
        <w:tblLayout w:type="fixed"/>
        <w:tblInd w:w="704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1"/>
        </w:trPr>
        <w:tc>
          <w:tcPr>
            <w:tcW w:w="1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Składki na</w:t>
            </w:r>
          </w:p>
        </w:tc>
        <w:tc>
          <w:tcPr>
            <w:tcW w:w="2440" w:type="dxa"/>
            <w:vAlign w:val="bottom"/>
            <w:tcBorders>
              <w:top w:val="single" w:sz="8" w:color="auto"/>
            </w:tcBorders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Dochód *</w:t>
            </w:r>
          </w:p>
        </w:tc>
      </w:tr>
      <w:tr>
        <w:trPr>
          <w:trHeight w:val="31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Miesiąc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  <w:w w:val="93"/>
              </w:rPr>
              <w:t>Dochód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  <w:w w:val="99"/>
              </w:rPr>
              <w:t>Koszty</w:t>
            </w:r>
          </w:p>
        </w:tc>
        <w:tc>
          <w:tcPr>
            <w:tcW w:w="2240" w:type="dxa"/>
            <w:vAlign w:val="bottom"/>
          </w:tcPr>
          <w:p>
            <w:pPr>
              <w:ind w:left="60"/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ubezp. emeryt.</w:t>
            </w:r>
          </w:p>
        </w:tc>
        <w:tc>
          <w:tcPr>
            <w:tcW w:w="2440" w:type="dxa"/>
            <w:vAlign w:val="bottom"/>
          </w:tcPr>
          <w:p>
            <w:pPr>
              <w:jc w:val="center"/>
              <w:ind w:right="140"/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2–(3+4)</w:t>
            </w:r>
          </w:p>
        </w:tc>
      </w:tr>
      <w:tr>
        <w:trPr>
          <w:trHeight w:val="32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1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  <w:w w:val="99"/>
              </w:rPr>
              <w:t>brutto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  <w:w w:val="98"/>
              </w:rPr>
              <w:t>uzyskania</w:t>
            </w:r>
          </w:p>
        </w:tc>
        <w:tc>
          <w:tcPr>
            <w:tcW w:w="2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rentowe i</w:t>
            </w:r>
          </w:p>
        </w:tc>
        <w:tc>
          <w:tcPr>
            <w:tcW w:w="2440" w:type="dxa"/>
            <w:vAlign w:val="bottom"/>
          </w:tcPr>
          <w:p>
            <w:pPr>
              <w:jc w:val="right"/>
              <w:ind w:righ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5</w:t>
            </w:r>
          </w:p>
        </w:tc>
      </w:tr>
      <w:tr>
        <w:trPr>
          <w:trHeight w:val="32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2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2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chorobowe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4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ind w:left="1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4</w:t>
            </w: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74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74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72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ind w:left="5914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RAZEM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274" w:right="1360" w:hanging="274"/>
        <w:spacing w:after="0" w:line="358" w:lineRule="auto"/>
        <w:tabs>
          <w:tab w:leader="none" w:pos="27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Za dochód uwa Ŝa się wszelkie przychody po odliczeniu kosztów ich uzysk ania po odliczeniu składek na ubezpieczenie emerytalne i rentowe oraz chorobowe , określonych w przepisach o systemie ubezpieczeń społecznych, chyba Ŝe zostały juŜ zaliczone do kosztów uzyskania przychodu.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ind w:left="567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.......................................................................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567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pieczątka i podpis osoby upowaŜnionej</w:t>
      </w:r>
    </w:p>
    <w:sectPr>
      <w:pgSz w:w="11900" w:h="16840" w:orient="portrait"/>
      <w:cols w:equalWidth="0" w:num="1">
        <w:col w:w="10694"/>
      </w:cols>
      <w:pgMar w:left="566" w:top="1098" w:right="6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2020-10-26T11:35:15Z</dcterms:created>
  <dcterms:modified xsi:type="dcterms:W3CDTF">2020-10-26T11:35:15Z</dcterms:modified>
</cp:coreProperties>
</file>